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00" w:rsidRPr="00872D9C" w:rsidRDefault="006B0C00" w:rsidP="00872D9C">
      <w:pPr>
        <w:pStyle w:val="Bezmezer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872D9C">
        <w:rPr>
          <w:rFonts w:ascii="Times New Roman" w:hAnsi="Times New Roman" w:cs="Times New Roman"/>
          <w:b/>
          <w:sz w:val="80"/>
          <w:szCs w:val="80"/>
          <w:u w:val="single"/>
        </w:rPr>
        <w:t xml:space="preserve">ULTRA </w:t>
      </w:r>
      <w:r w:rsidR="00174296">
        <w:rPr>
          <w:rFonts w:ascii="Times New Roman" w:hAnsi="Times New Roman" w:cs="Times New Roman"/>
          <w:b/>
          <w:sz w:val="80"/>
          <w:szCs w:val="80"/>
          <w:u w:val="single"/>
        </w:rPr>
        <w:t>FIRST</w:t>
      </w:r>
      <w:r w:rsidRPr="00872D9C">
        <w:rPr>
          <w:rFonts w:ascii="Times New Roman" w:hAnsi="Times New Roman" w:cs="Times New Roman"/>
          <w:b/>
          <w:sz w:val="80"/>
          <w:szCs w:val="80"/>
          <w:u w:val="single"/>
        </w:rPr>
        <w:t xml:space="preserve"> MINUTE</w:t>
      </w:r>
    </w:p>
    <w:p w:rsidR="00872D9C" w:rsidRPr="005779D9" w:rsidRDefault="00872D9C" w:rsidP="00872D9C">
      <w:pPr>
        <w:pStyle w:val="Bezmezer"/>
        <w:jc w:val="center"/>
        <w:rPr>
          <w:rFonts w:ascii="Times New Roman" w:hAnsi="Times New Roman" w:cs="Times New Roman"/>
          <w:b/>
          <w:sz w:val="14"/>
          <w:szCs w:val="16"/>
        </w:rPr>
      </w:pPr>
    </w:p>
    <w:p w:rsidR="006B0C00" w:rsidRPr="00921F1E" w:rsidRDefault="00771A73" w:rsidP="00872D9C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1F1E">
        <w:rPr>
          <w:rFonts w:ascii="Times New Roman" w:hAnsi="Times New Roman" w:cs="Times New Roman"/>
          <w:b/>
          <w:sz w:val="56"/>
          <w:szCs w:val="56"/>
        </w:rPr>
        <w:t>OZDRAVNÝ</w:t>
      </w:r>
      <w:r w:rsidR="006B0C00" w:rsidRPr="00921F1E">
        <w:rPr>
          <w:rFonts w:ascii="Times New Roman" w:hAnsi="Times New Roman" w:cs="Times New Roman"/>
          <w:b/>
          <w:sz w:val="56"/>
          <w:szCs w:val="56"/>
        </w:rPr>
        <w:t xml:space="preserve"> POBYT </w:t>
      </w:r>
      <w:r w:rsidR="00921F1E" w:rsidRPr="00921F1E">
        <w:rPr>
          <w:rFonts w:ascii="Times New Roman" w:hAnsi="Times New Roman" w:cs="Times New Roman"/>
          <w:b/>
          <w:sz w:val="56"/>
          <w:szCs w:val="56"/>
        </w:rPr>
        <w:t>PRO POHYB BEZ BOLESTI</w:t>
      </w:r>
    </w:p>
    <w:p w:rsidR="006B0C00" w:rsidRPr="00CE21D6" w:rsidRDefault="00174296" w:rsidP="00872D9C">
      <w:pPr>
        <w:pStyle w:val="Bezmezer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CE21D6">
        <w:rPr>
          <w:rFonts w:ascii="Times New Roman" w:hAnsi="Times New Roman" w:cs="Times New Roman"/>
          <w:b/>
          <w:sz w:val="64"/>
          <w:szCs w:val="64"/>
        </w:rPr>
        <w:t>Mariánské Lázně</w:t>
      </w:r>
    </w:p>
    <w:p w:rsidR="006B0C00" w:rsidRPr="00921F1E" w:rsidRDefault="00174296" w:rsidP="00872D9C">
      <w:pPr>
        <w:pStyle w:val="Bezmezer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921F1E">
        <w:rPr>
          <w:rFonts w:ascii="Times New Roman" w:hAnsi="Times New Roman" w:cs="Times New Roman"/>
          <w:b/>
          <w:sz w:val="64"/>
          <w:szCs w:val="64"/>
        </w:rPr>
        <w:t>GRANDHOTEL NABOKOV SPA &amp; WELLNESS</w:t>
      </w:r>
      <w:r w:rsidR="006B0C00" w:rsidRPr="00921F1E">
        <w:rPr>
          <w:rFonts w:ascii="Times New Roman" w:hAnsi="Times New Roman" w:cs="Times New Roman"/>
          <w:b/>
          <w:sz w:val="64"/>
          <w:szCs w:val="64"/>
        </w:rPr>
        <w:t>****</w:t>
      </w:r>
    </w:p>
    <w:p w:rsidR="00872D9C" w:rsidRPr="00174296" w:rsidRDefault="00872D9C" w:rsidP="006B0C00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872D9C" w:rsidRPr="00D44CAB" w:rsidRDefault="006B0C00" w:rsidP="006B0C0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2D9C">
        <w:rPr>
          <w:rFonts w:ascii="Times New Roman" w:hAnsi="Times New Roman" w:cs="Times New Roman"/>
          <w:sz w:val="24"/>
          <w:szCs w:val="24"/>
        </w:rPr>
        <w:t xml:space="preserve">Hotel se nachází uprostřed krásné zelené zahrady, která umocňuje efekt lázeňské léčby a nabízí klientům nerušené místo k aktivnímu odpočinku. Bohatě vybavené wellness centrum s bazénem je základem pro tvorbu sezónních a tematických balíčků, ze kterých si jistě vybere i nejnáročnější klient. </w:t>
      </w:r>
    </w:p>
    <w:p w:rsidR="006B0C00" w:rsidRPr="00921F1E" w:rsidRDefault="00BE58D7" w:rsidP="00872D9C">
      <w:pPr>
        <w:pStyle w:val="Bezmezer"/>
        <w:jc w:val="center"/>
        <w:rPr>
          <w:rFonts w:ascii="Times New Roman" w:hAnsi="Times New Roman" w:cs="Times New Roman"/>
          <w:b/>
          <w:sz w:val="80"/>
          <w:szCs w:val="80"/>
        </w:rPr>
      </w:pPr>
      <w:proofErr w:type="gramStart"/>
      <w:r w:rsidRPr="00921F1E">
        <w:rPr>
          <w:rFonts w:ascii="Times New Roman" w:hAnsi="Times New Roman" w:cs="Times New Roman"/>
          <w:b/>
          <w:sz w:val="80"/>
          <w:szCs w:val="80"/>
        </w:rPr>
        <w:t>20.</w:t>
      </w:r>
      <w:r w:rsidR="00FD7D10" w:rsidRPr="00921F1E">
        <w:rPr>
          <w:rFonts w:ascii="Times New Roman" w:hAnsi="Times New Roman" w:cs="Times New Roman"/>
          <w:b/>
          <w:sz w:val="80"/>
          <w:szCs w:val="80"/>
        </w:rPr>
        <w:t>0</w:t>
      </w:r>
      <w:r w:rsidRPr="00921F1E">
        <w:rPr>
          <w:rFonts w:ascii="Times New Roman" w:hAnsi="Times New Roman" w:cs="Times New Roman"/>
          <w:b/>
          <w:sz w:val="80"/>
          <w:szCs w:val="80"/>
        </w:rPr>
        <w:t>5</w:t>
      </w:r>
      <w:proofErr w:type="gramEnd"/>
      <w:r w:rsidR="005D4C2C" w:rsidRPr="00921F1E">
        <w:rPr>
          <w:rFonts w:ascii="Times New Roman" w:hAnsi="Times New Roman" w:cs="Times New Roman"/>
          <w:b/>
          <w:sz w:val="80"/>
          <w:szCs w:val="80"/>
        </w:rPr>
        <w:t>.</w:t>
      </w:r>
      <w:r w:rsidR="00872D9C" w:rsidRPr="00921F1E">
        <w:rPr>
          <w:rFonts w:ascii="Times New Roman" w:hAnsi="Times New Roman" w:cs="Times New Roman"/>
          <w:b/>
          <w:sz w:val="80"/>
          <w:szCs w:val="80"/>
        </w:rPr>
        <w:t xml:space="preserve"> – </w:t>
      </w:r>
      <w:r w:rsidR="00174296" w:rsidRPr="00921F1E">
        <w:rPr>
          <w:rFonts w:ascii="Times New Roman" w:hAnsi="Times New Roman" w:cs="Times New Roman"/>
          <w:b/>
          <w:sz w:val="80"/>
          <w:szCs w:val="80"/>
        </w:rPr>
        <w:t>15.10</w:t>
      </w:r>
      <w:r w:rsidR="005D4C2C" w:rsidRPr="00921F1E">
        <w:rPr>
          <w:rFonts w:ascii="Times New Roman" w:hAnsi="Times New Roman" w:cs="Times New Roman"/>
          <w:b/>
          <w:sz w:val="80"/>
          <w:szCs w:val="80"/>
        </w:rPr>
        <w:t>.</w:t>
      </w:r>
      <w:r w:rsidR="00227083" w:rsidRPr="00921F1E">
        <w:rPr>
          <w:rFonts w:ascii="Times New Roman" w:hAnsi="Times New Roman" w:cs="Times New Roman"/>
          <w:b/>
          <w:sz w:val="80"/>
          <w:szCs w:val="80"/>
        </w:rPr>
        <w:t>202</w:t>
      </w:r>
      <w:r w:rsidR="00C373C4" w:rsidRPr="00921F1E">
        <w:rPr>
          <w:rFonts w:ascii="Times New Roman" w:hAnsi="Times New Roman" w:cs="Times New Roman"/>
          <w:b/>
          <w:sz w:val="80"/>
          <w:szCs w:val="80"/>
        </w:rPr>
        <w:t>3</w:t>
      </w:r>
    </w:p>
    <w:p w:rsidR="006B0C00" w:rsidRPr="00921F1E" w:rsidRDefault="006B0C00" w:rsidP="00872D9C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1E">
        <w:rPr>
          <w:rFonts w:ascii="Times New Roman" w:hAnsi="Times New Roman" w:cs="Times New Roman"/>
          <w:b/>
          <w:sz w:val="28"/>
          <w:szCs w:val="28"/>
        </w:rPr>
        <w:t xml:space="preserve">(pobyt na </w:t>
      </w:r>
      <w:r w:rsidR="00872D9C" w:rsidRPr="00921F1E">
        <w:rPr>
          <w:rFonts w:ascii="Times New Roman" w:hAnsi="Times New Roman" w:cs="Times New Roman"/>
          <w:b/>
          <w:sz w:val="28"/>
          <w:szCs w:val="28"/>
        </w:rPr>
        <w:t>6</w:t>
      </w:r>
      <w:r w:rsidRPr="00921F1E">
        <w:rPr>
          <w:rFonts w:ascii="Times New Roman" w:hAnsi="Times New Roman" w:cs="Times New Roman"/>
          <w:b/>
          <w:sz w:val="28"/>
          <w:szCs w:val="28"/>
        </w:rPr>
        <w:t xml:space="preserve"> nocí, nástup možný kdykoliv)</w:t>
      </w:r>
    </w:p>
    <w:p w:rsidR="00872D9C" w:rsidRPr="00CE21D6" w:rsidRDefault="00872D9C" w:rsidP="00872D9C">
      <w:pPr>
        <w:pStyle w:val="Bezmezer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E1F64" w:rsidRPr="00921F1E" w:rsidRDefault="00174296" w:rsidP="0017429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1E">
        <w:rPr>
          <w:rFonts w:ascii="Times New Roman" w:hAnsi="Times New Roman" w:cs="Times New Roman"/>
          <w:b/>
          <w:sz w:val="76"/>
          <w:szCs w:val="76"/>
        </w:rPr>
        <w:t>15 300 Kč</w:t>
      </w:r>
      <w:r>
        <w:rPr>
          <w:rFonts w:ascii="Times New Roman" w:hAnsi="Times New Roman" w:cs="Times New Roman"/>
          <w:b/>
          <w:sz w:val="72"/>
        </w:rPr>
        <w:t xml:space="preserve"> / </w:t>
      </w:r>
      <w:r w:rsidRPr="00921F1E">
        <w:rPr>
          <w:rFonts w:ascii="Times New Roman" w:hAnsi="Times New Roman" w:cs="Times New Roman"/>
          <w:b/>
          <w:sz w:val="28"/>
          <w:szCs w:val="28"/>
        </w:rPr>
        <w:t>osoba a 6 nocí s</w:t>
      </w:r>
      <w:r w:rsidR="004F695B" w:rsidRPr="00921F1E">
        <w:rPr>
          <w:rFonts w:ascii="Times New Roman" w:hAnsi="Times New Roman" w:cs="Times New Roman"/>
          <w:b/>
          <w:sz w:val="28"/>
          <w:szCs w:val="28"/>
        </w:rPr>
        <w:t> </w:t>
      </w:r>
      <w:r w:rsidRPr="00921F1E">
        <w:rPr>
          <w:rFonts w:ascii="Times New Roman" w:hAnsi="Times New Roman" w:cs="Times New Roman"/>
          <w:b/>
          <w:sz w:val="28"/>
          <w:szCs w:val="28"/>
        </w:rPr>
        <w:t>POLOPENZÍ</w:t>
      </w:r>
    </w:p>
    <w:p w:rsidR="004F695B" w:rsidRPr="00921F1E" w:rsidRDefault="004F695B" w:rsidP="0017429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1E">
        <w:rPr>
          <w:rFonts w:ascii="Times New Roman" w:hAnsi="Times New Roman" w:cs="Times New Roman"/>
          <w:b/>
          <w:sz w:val="28"/>
          <w:szCs w:val="28"/>
        </w:rPr>
        <w:t>Nabídka platí při rezervaci 30 a více dní předem.</w:t>
      </w:r>
      <w:bookmarkStart w:id="0" w:name="_GoBack"/>
      <w:bookmarkEnd w:id="0"/>
    </w:p>
    <w:p w:rsidR="00174296" w:rsidRPr="00174296" w:rsidRDefault="00174296" w:rsidP="00174296">
      <w:pPr>
        <w:pStyle w:val="Bezmezer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E1F64" w:rsidRPr="008E1814" w:rsidRDefault="004E1F64" w:rsidP="004E1F64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814">
        <w:rPr>
          <w:rFonts w:ascii="Times New Roman" w:hAnsi="Times New Roman" w:cs="Times New Roman"/>
          <w:b/>
          <w:sz w:val="24"/>
          <w:szCs w:val="24"/>
          <w:u w:val="single"/>
        </w:rPr>
        <w:t>CENA ZAHRNUJE</w:t>
      </w:r>
      <w:r w:rsidR="00872D9C" w:rsidRPr="008E18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74296" w:rsidRDefault="00227083" w:rsidP="00CE21D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8E1814">
        <w:rPr>
          <w:rFonts w:ascii="Times New Roman" w:hAnsi="Times New Roman" w:cs="Times New Roman"/>
          <w:b/>
          <w:sz w:val="24"/>
        </w:rPr>
        <w:t>6</w:t>
      </w:r>
      <w:r w:rsidR="00162787">
        <w:rPr>
          <w:rFonts w:ascii="Times New Roman" w:hAnsi="Times New Roman" w:cs="Times New Roman"/>
          <w:b/>
          <w:sz w:val="24"/>
        </w:rPr>
        <w:t>x</w:t>
      </w:r>
      <w:r w:rsidRPr="008E1814">
        <w:rPr>
          <w:rFonts w:ascii="Times New Roman" w:hAnsi="Times New Roman" w:cs="Times New Roman"/>
          <w:b/>
          <w:sz w:val="24"/>
        </w:rPr>
        <w:t xml:space="preserve"> u</w:t>
      </w:r>
      <w:r w:rsidR="005779D9" w:rsidRPr="008E1814">
        <w:rPr>
          <w:rFonts w:ascii="Times New Roman" w:hAnsi="Times New Roman" w:cs="Times New Roman"/>
          <w:b/>
          <w:sz w:val="24"/>
        </w:rPr>
        <w:t>bytování</w:t>
      </w:r>
      <w:r w:rsidR="005779D9" w:rsidRPr="00CE21D6">
        <w:rPr>
          <w:rFonts w:ascii="Times New Roman" w:hAnsi="Times New Roman" w:cs="Times New Roman"/>
          <w:sz w:val="24"/>
        </w:rPr>
        <w:t xml:space="preserve"> </w:t>
      </w:r>
      <w:r w:rsidR="00F05DD9" w:rsidRPr="008E1814">
        <w:rPr>
          <w:rFonts w:ascii="Times New Roman" w:hAnsi="Times New Roman" w:cs="Times New Roman"/>
          <w:b/>
          <w:sz w:val="24"/>
        </w:rPr>
        <w:t>v</w:t>
      </w:r>
      <w:r w:rsidR="005779D9" w:rsidRPr="008E1814">
        <w:rPr>
          <w:rFonts w:ascii="Times New Roman" w:hAnsi="Times New Roman" w:cs="Times New Roman"/>
          <w:b/>
          <w:sz w:val="24"/>
        </w:rPr>
        <w:t xml:space="preserve"> </w:t>
      </w:r>
      <w:r w:rsidR="007E5358" w:rsidRPr="008E1814">
        <w:rPr>
          <w:rFonts w:ascii="Times New Roman" w:hAnsi="Times New Roman" w:cs="Times New Roman"/>
          <w:b/>
          <w:sz w:val="24"/>
        </w:rPr>
        <w:t>j</w:t>
      </w:r>
      <w:r w:rsidR="005779D9" w:rsidRPr="008E1814">
        <w:rPr>
          <w:rFonts w:ascii="Times New Roman" w:hAnsi="Times New Roman" w:cs="Times New Roman"/>
          <w:b/>
          <w:sz w:val="24"/>
        </w:rPr>
        <w:t>ednolůžkov</w:t>
      </w:r>
      <w:r w:rsidR="00F05DD9" w:rsidRPr="008E1814">
        <w:rPr>
          <w:rFonts w:ascii="Times New Roman" w:hAnsi="Times New Roman" w:cs="Times New Roman"/>
          <w:b/>
          <w:sz w:val="24"/>
        </w:rPr>
        <w:t>ých</w:t>
      </w:r>
      <w:r w:rsidR="005779D9" w:rsidRPr="008E1814">
        <w:rPr>
          <w:rFonts w:ascii="Times New Roman" w:hAnsi="Times New Roman" w:cs="Times New Roman"/>
          <w:b/>
          <w:sz w:val="24"/>
        </w:rPr>
        <w:t xml:space="preserve"> </w:t>
      </w:r>
      <w:r w:rsidR="00F05DD9" w:rsidRPr="008E1814">
        <w:rPr>
          <w:rFonts w:ascii="Times New Roman" w:hAnsi="Times New Roman" w:cs="Times New Roman"/>
          <w:b/>
          <w:sz w:val="24"/>
        </w:rPr>
        <w:t>a dvo</w:t>
      </w:r>
      <w:r w:rsidR="000D4451" w:rsidRPr="008E1814">
        <w:rPr>
          <w:rFonts w:ascii="Times New Roman" w:hAnsi="Times New Roman" w:cs="Times New Roman"/>
          <w:b/>
          <w:sz w:val="24"/>
        </w:rPr>
        <w:t>u</w:t>
      </w:r>
      <w:r w:rsidR="00F05DD9" w:rsidRPr="008E1814">
        <w:rPr>
          <w:rFonts w:ascii="Times New Roman" w:hAnsi="Times New Roman" w:cs="Times New Roman"/>
          <w:b/>
          <w:sz w:val="24"/>
        </w:rPr>
        <w:t>lůžkových</w:t>
      </w:r>
      <w:r w:rsidR="0026331C" w:rsidRPr="008E1814">
        <w:rPr>
          <w:rFonts w:ascii="Times New Roman" w:hAnsi="Times New Roman" w:cs="Times New Roman"/>
          <w:b/>
          <w:sz w:val="24"/>
        </w:rPr>
        <w:t xml:space="preserve"> pokoj</w:t>
      </w:r>
      <w:r w:rsidR="00F05DD9" w:rsidRPr="008E1814">
        <w:rPr>
          <w:rFonts w:ascii="Times New Roman" w:hAnsi="Times New Roman" w:cs="Times New Roman"/>
          <w:b/>
          <w:sz w:val="24"/>
        </w:rPr>
        <w:t>ích</w:t>
      </w:r>
      <w:r w:rsidR="005779D9" w:rsidRPr="008E18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E1814" w:rsidRPr="008E1814">
        <w:rPr>
          <w:rFonts w:ascii="Times New Roman" w:hAnsi="Times New Roman" w:cs="Times New Roman"/>
          <w:b/>
          <w:sz w:val="24"/>
        </w:rPr>
        <w:t>Comfort</w:t>
      </w:r>
      <w:proofErr w:type="spellEnd"/>
      <w:r w:rsidR="008E1814">
        <w:rPr>
          <w:rFonts w:ascii="Times New Roman" w:hAnsi="Times New Roman" w:cs="Times New Roman"/>
          <w:sz w:val="24"/>
        </w:rPr>
        <w:t xml:space="preserve"> </w:t>
      </w:r>
      <w:r w:rsidR="00CE21D6" w:rsidRPr="00CE21D6">
        <w:rPr>
          <w:rFonts w:ascii="Times New Roman" w:hAnsi="Times New Roman" w:cs="Times New Roman"/>
          <w:sz w:val="24"/>
        </w:rPr>
        <w:t xml:space="preserve">o rozměru minimálně 20-27 m² jsou vybaveny vlastním sociálním zařízením, kosmetickým zrcátkem fénem, LCD TV, minibarem, trezorem, připojením na internet přes </w:t>
      </w:r>
      <w:r w:rsidR="00CE21D6">
        <w:rPr>
          <w:rFonts w:ascii="Times New Roman" w:hAnsi="Times New Roman" w:cs="Times New Roman"/>
          <w:sz w:val="24"/>
        </w:rPr>
        <w:t>Wi-Fi, čajovým a kávovým setem</w:t>
      </w:r>
    </w:p>
    <w:p w:rsidR="008E1814" w:rsidRPr="008E1814" w:rsidRDefault="008E1814" w:rsidP="008E1814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E1814">
        <w:rPr>
          <w:rFonts w:ascii="Times New Roman" w:hAnsi="Times New Roman" w:cs="Times New Roman"/>
          <w:b/>
          <w:sz w:val="24"/>
        </w:rPr>
        <w:t>6x POLOPENZE</w:t>
      </w:r>
      <w:r w:rsidRPr="008E1814">
        <w:rPr>
          <w:rFonts w:ascii="Times New Roman" w:hAnsi="Times New Roman" w:cs="Times New Roman"/>
          <w:sz w:val="24"/>
        </w:rPr>
        <w:t xml:space="preserve"> (snídaně, večeře -</w:t>
      </w:r>
      <w:r>
        <w:rPr>
          <w:rFonts w:ascii="Times New Roman" w:hAnsi="Times New Roman" w:cs="Times New Roman"/>
          <w:sz w:val="24"/>
        </w:rPr>
        <w:t xml:space="preserve"> začátek večeří, konec snídaní).</w:t>
      </w:r>
    </w:p>
    <w:p w:rsidR="00174296" w:rsidRPr="00174296" w:rsidRDefault="00174296" w:rsidP="008E1814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96">
        <w:rPr>
          <w:rFonts w:ascii="Times New Roman" w:hAnsi="Times New Roman" w:cs="Times New Roman"/>
          <w:sz w:val="24"/>
        </w:rPr>
        <w:t>1x láhev minerální vody na pokoji v den příjezdu,</w:t>
      </w:r>
    </w:p>
    <w:p w:rsidR="00174296" w:rsidRPr="00174296" w:rsidRDefault="00174296" w:rsidP="0017429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96">
        <w:rPr>
          <w:rFonts w:ascii="Times New Roman" w:hAnsi="Times New Roman" w:cs="Times New Roman"/>
          <w:sz w:val="24"/>
        </w:rPr>
        <w:t>lékařské vstupní vyšetření,</w:t>
      </w:r>
    </w:p>
    <w:p w:rsidR="00174296" w:rsidRPr="00174296" w:rsidRDefault="00174296" w:rsidP="00174296">
      <w:pPr>
        <w:pStyle w:val="Bezmezer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174296">
        <w:rPr>
          <w:rFonts w:ascii="Times New Roman" w:hAnsi="Times New Roman" w:cs="Times New Roman"/>
          <w:b/>
          <w:sz w:val="24"/>
        </w:rPr>
        <w:t>12 pevně stanovených procedur:</w:t>
      </w:r>
    </w:p>
    <w:p w:rsidR="00174296" w:rsidRPr="00174296" w:rsidRDefault="00174296" w:rsidP="0017429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96">
        <w:rPr>
          <w:rFonts w:ascii="Times New Roman" w:hAnsi="Times New Roman" w:cs="Times New Roman"/>
          <w:sz w:val="24"/>
        </w:rPr>
        <w:t>2x klasická částečná masáž,</w:t>
      </w:r>
    </w:p>
    <w:p w:rsidR="00174296" w:rsidRPr="00174296" w:rsidRDefault="00174296" w:rsidP="0017429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96">
        <w:rPr>
          <w:rFonts w:ascii="Times New Roman" w:hAnsi="Times New Roman" w:cs="Times New Roman"/>
          <w:sz w:val="24"/>
        </w:rPr>
        <w:t>2x částečný slatinný zábal (nebo parafínový zábal),</w:t>
      </w:r>
    </w:p>
    <w:p w:rsidR="00174296" w:rsidRPr="00174296" w:rsidRDefault="00174296" w:rsidP="0017429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96">
        <w:rPr>
          <w:rFonts w:ascii="Times New Roman" w:hAnsi="Times New Roman" w:cs="Times New Roman"/>
          <w:sz w:val="24"/>
        </w:rPr>
        <w:t>2x parafínový zábal rukou,</w:t>
      </w:r>
    </w:p>
    <w:p w:rsidR="00174296" w:rsidRPr="00174296" w:rsidRDefault="00174296" w:rsidP="0017429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96">
        <w:rPr>
          <w:rFonts w:ascii="Times New Roman" w:hAnsi="Times New Roman" w:cs="Times New Roman"/>
          <w:sz w:val="24"/>
        </w:rPr>
        <w:t xml:space="preserve">2x skupinový léčebný tělocvik, </w:t>
      </w:r>
    </w:p>
    <w:p w:rsidR="00174296" w:rsidRPr="00174296" w:rsidRDefault="00174296" w:rsidP="0017429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96">
        <w:rPr>
          <w:rFonts w:ascii="Times New Roman" w:hAnsi="Times New Roman" w:cs="Times New Roman"/>
          <w:sz w:val="24"/>
        </w:rPr>
        <w:t>1x</w:t>
      </w:r>
      <w:r>
        <w:rPr>
          <w:rFonts w:ascii="Times New Roman" w:hAnsi="Times New Roman" w:cs="Times New Roman"/>
          <w:sz w:val="24"/>
        </w:rPr>
        <w:t xml:space="preserve"> koupel s rašelinovou přísadou,</w:t>
      </w:r>
    </w:p>
    <w:p w:rsidR="00174296" w:rsidRPr="00174296" w:rsidRDefault="00174296" w:rsidP="0017429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1x minerální koupel,</w:t>
      </w:r>
    </w:p>
    <w:p w:rsidR="00174296" w:rsidRPr="00174296" w:rsidRDefault="00174296" w:rsidP="0017429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96">
        <w:rPr>
          <w:rFonts w:ascii="Times New Roman" w:hAnsi="Times New Roman" w:cs="Times New Roman"/>
          <w:sz w:val="24"/>
        </w:rPr>
        <w:t>2x plynová injekce nebo 2x su</w:t>
      </w:r>
      <w:r>
        <w:rPr>
          <w:rFonts w:ascii="Times New Roman" w:hAnsi="Times New Roman" w:cs="Times New Roman"/>
          <w:sz w:val="24"/>
        </w:rPr>
        <w:t>chá uhličitá koupel,</w:t>
      </w:r>
    </w:p>
    <w:p w:rsidR="00CE21D6" w:rsidRPr="008E1814" w:rsidRDefault="00174296" w:rsidP="008E1814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74296">
        <w:rPr>
          <w:rFonts w:ascii="Times New Roman" w:hAnsi="Times New Roman" w:cs="Times New Roman"/>
          <w:sz w:val="24"/>
        </w:rPr>
        <w:t xml:space="preserve">vstup do </w:t>
      </w:r>
      <w:proofErr w:type="spellStart"/>
      <w:r w:rsidRPr="00174296">
        <w:rPr>
          <w:rFonts w:ascii="Times New Roman" w:hAnsi="Times New Roman" w:cs="Times New Roman"/>
          <w:sz w:val="24"/>
        </w:rPr>
        <w:t>wellness</w:t>
      </w:r>
      <w:proofErr w:type="spellEnd"/>
      <w:r w:rsidRPr="00174296">
        <w:rPr>
          <w:rFonts w:ascii="Times New Roman" w:hAnsi="Times New Roman" w:cs="Times New Roman"/>
          <w:sz w:val="24"/>
        </w:rPr>
        <w:t xml:space="preserve"> světů Poeta a Aglaja (bazén, vířivka, pára, saunový svět),</w:t>
      </w:r>
      <w:r w:rsidR="008E1814">
        <w:rPr>
          <w:rFonts w:ascii="Times New Roman" w:hAnsi="Times New Roman" w:cs="Times New Roman"/>
          <w:sz w:val="24"/>
        </w:rPr>
        <w:t xml:space="preserve"> </w:t>
      </w:r>
      <w:r w:rsidRPr="008E1814">
        <w:rPr>
          <w:rFonts w:ascii="Times New Roman" w:hAnsi="Times New Roman" w:cs="Times New Roman"/>
          <w:sz w:val="24"/>
        </w:rPr>
        <w:t>využití fitness centra,</w:t>
      </w:r>
    </w:p>
    <w:p w:rsidR="00872D9C" w:rsidRPr="00CE21D6" w:rsidRDefault="00174296" w:rsidP="00CE21D6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CE21D6">
        <w:rPr>
          <w:rFonts w:ascii="Times New Roman" w:hAnsi="Times New Roman" w:cs="Times New Roman"/>
          <w:sz w:val="24"/>
        </w:rPr>
        <w:t>wellness</w:t>
      </w:r>
      <w:proofErr w:type="spellEnd"/>
      <w:r w:rsidRPr="00CE21D6">
        <w:rPr>
          <w:rFonts w:ascii="Times New Roman" w:hAnsi="Times New Roman" w:cs="Times New Roman"/>
          <w:sz w:val="24"/>
        </w:rPr>
        <w:t xml:space="preserve"> set (župan a pantofle) po dobu pobytu.</w:t>
      </w:r>
    </w:p>
    <w:p w:rsidR="00CE21D6" w:rsidRPr="00CE21D6" w:rsidRDefault="00CE21D6" w:rsidP="004E1F64">
      <w:pPr>
        <w:pStyle w:val="Bezmezer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4E1F64" w:rsidRDefault="004E1F64" w:rsidP="004E1F64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814"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  <w:r w:rsidR="0026331C" w:rsidRPr="008E18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E1814">
        <w:rPr>
          <w:rFonts w:ascii="Times New Roman" w:hAnsi="Times New Roman" w:cs="Times New Roman"/>
          <w:b/>
          <w:sz w:val="24"/>
          <w:szCs w:val="24"/>
          <w:u w:val="single"/>
        </w:rPr>
        <w:t>NEZAHRNUJE</w:t>
      </w:r>
      <w:r w:rsidR="00872D9C" w:rsidRPr="008E181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E1814" w:rsidRPr="008E1814" w:rsidRDefault="00146EC0" w:rsidP="0043551B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46EC0">
        <w:rPr>
          <w:rFonts w:ascii="Times New Roman" w:hAnsi="Times New Roman" w:cs="Times New Roman"/>
          <w:sz w:val="24"/>
          <w:szCs w:val="24"/>
        </w:rPr>
        <w:t xml:space="preserve">říplatek za jednolůžkový pokoj </w:t>
      </w:r>
      <w:proofErr w:type="spellStart"/>
      <w:r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5 610 Kč / pokoj a 6</w:t>
      </w:r>
      <w:r w:rsidRPr="00146EC0">
        <w:rPr>
          <w:rFonts w:ascii="Times New Roman" w:hAnsi="Times New Roman" w:cs="Times New Roman"/>
          <w:sz w:val="24"/>
          <w:szCs w:val="24"/>
        </w:rPr>
        <w:t xml:space="preserve"> nocí,</w:t>
      </w:r>
    </w:p>
    <w:p w:rsidR="00CE21D6" w:rsidRDefault="00CE21D6" w:rsidP="0043551B">
      <w:pPr>
        <w:pStyle w:val="Bezmezer"/>
        <w:numPr>
          <w:ilvl w:val="0"/>
          <w:numId w:val="4"/>
        </w:numPr>
        <w:rPr>
          <w:rFonts w:ascii="Times New Roman" w:hAnsi="Times New Roman" w:cs="Times New Roman"/>
        </w:rPr>
      </w:pPr>
      <w:r w:rsidRPr="00CE21D6">
        <w:rPr>
          <w:rFonts w:ascii="Times New Roman" w:hAnsi="Times New Roman" w:cs="Times New Roman"/>
        </w:rPr>
        <w:t xml:space="preserve">Rekreační poplatek 50 Kč / osoba a den, </w:t>
      </w:r>
      <w:r>
        <w:rPr>
          <w:rFonts w:ascii="Times New Roman" w:hAnsi="Times New Roman" w:cs="Times New Roman"/>
        </w:rPr>
        <w:t>platba na místě.</w:t>
      </w:r>
    </w:p>
    <w:p w:rsidR="00CE21D6" w:rsidRDefault="00CE21D6" w:rsidP="0043551B">
      <w:pPr>
        <w:pStyle w:val="Bezmezer"/>
        <w:numPr>
          <w:ilvl w:val="0"/>
          <w:numId w:val="4"/>
        </w:numPr>
        <w:rPr>
          <w:rFonts w:ascii="Times New Roman" w:hAnsi="Times New Roman" w:cs="Times New Roman"/>
        </w:rPr>
      </w:pPr>
      <w:r w:rsidRPr="00CE21D6">
        <w:rPr>
          <w:rFonts w:ascii="Times New Roman" w:hAnsi="Times New Roman" w:cs="Times New Roman"/>
        </w:rPr>
        <w:t>Parkování 300 Kč / noc, platba na m</w:t>
      </w:r>
      <w:r>
        <w:rPr>
          <w:rFonts w:ascii="Times New Roman" w:hAnsi="Times New Roman" w:cs="Times New Roman"/>
        </w:rPr>
        <w:t>ístě – nutno rezervovat předem.</w:t>
      </w:r>
    </w:p>
    <w:p w:rsidR="00CE21D6" w:rsidRPr="00CE21D6" w:rsidRDefault="00CE21D6" w:rsidP="0043551B">
      <w:pPr>
        <w:pStyle w:val="Bezmezer"/>
        <w:numPr>
          <w:ilvl w:val="0"/>
          <w:numId w:val="4"/>
        </w:numPr>
        <w:rPr>
          <w:rFonts w:ascii="Times New Roman" w:hAnsi="Times New Roman" w:cs="Times New Roman"/>
        </w:rPr>
      </w:pPr>
      <w:r w:rsidRPr="00CE21D6">
        <w:rPr>
          <w:rFonts w:ascii="Times New Roman" w:hAnsi="Times New Roman" w:cs="Times New Roman"/>
        </w:rPr>
        <w:t>Domácí zvíře (na ověření předem u hotelu)</w:t>
      </w:r>
      <w:r w:rsidR="00146EC0">
        <w:rPr>
          <w:rFonts w:ascii="Times New Roman" w:hAnsi="Times New Roman" w:cs="Times New Roman"/>
        </w:rPr>
        <w:t xml:space="preserve"> 300 Kč / noc, platba na místě.</w:t>
      </w:r>
    </w:p>
    <w:p w:rsidR="00CE21D6" w:rsidRPr="00CE21D6" w:rsidRDefault="00CE21D6" w:rsidP="004E1F64">
      <w:pPr>
        <w:pStyle w:val="Bezmezer"/>
        <w:rPr>
          <w:rFonts w:ascii="Times New Roman" w:hAnsi="Times New Roman" w:cs="Times New Roman"/>
          <w:sz w:val="8"/>
          <w:szCs w:val="8"/>
        </w:rPr>
      </w:pPr>
    </w:p>
    <w:p w:rsidR="004E1F64" w:rsidRPr="004E1F64" w:rsidRDefault="004E1F64" w:rsidP="004E1F64">
      <w:pPr>
        <w:pStyle w:val="Bezmezer"/>
        <w:rPr>
          <w:rFonts w:ascii="Times New Roman" w:hAnsi="Times New Roman" w:cs="Times New Roman"/>
          <w:b/>
          <w:u w:val="single"/>
        </w:rPr>
      </w:pPr>
      <w:r w:rsidRPr="004E1F64">
        <w:rPr>
          <w:rFonts w:ascii="Times New Roman" w:hAnsi="Times New Roman" w:cs="Times New Roman"/>
          <w:b/>
          <w:u w:val="single"/>
        </w:rPr>
        <w:t>Organizátor pobytu:</w:t>
      </w:r>
    </w:p>
    <w:p w:rsidR="004E1F64" w:rsidRPr="00227083" w:rsidRDefault="004E1F64" w:rsidP="004E1F64">
      <w:pPr>
        <w:pStyle w:val="Bezmezer"/>
        <w:rPr>
          <w:rFonts w:ascii="Times New Roman" w:hAnsi="Times New Roman" w:cs="Times New Roman"/>
        </w:rPr>
      </w:pPr>
      <w:r w:rsidRPr="00227083">
        <w:rPr>
          <w:rFonts w:ascii="Times New Roman" w:hAnsi="Times New Roman" w:cs="Times New Roman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227083">
          <w:rPr>
            <w:rFonts w:ascii="Times New Roman" w:hAnsi="Times New Roman" w:cs="Times New Roman"/>
          </w:rPr>
          <w:t>REKREA OSTRAVA s.r</w:t>
        </w:r>
      </w:smartTag>
      <w:r w:rsidRPr="00227083">
        <w:rPr>
          <w:rFonts w:ascii="Times New Roman" w:hAnsi="Times New Roman" w:cs="Times New Roman"/>
        </w:rPr>
        <w:t>.o., Nádražní 40, 702 00 Ostrava 1,</w:t>
      </w:r>
    </w:p>
    <w:p w:rsidR="004E1F64" w:rsidRPr="004E1F64" w:rsidRDefault="004E1F64" w:rsidP="004E1F64">
      <w:pPr>
        <w:pStyle w:val="Bezmezer"/>
        <w:rPr>
          <w:rFonts w:ascii="Times New Roman" w:hAnsi="Times New Roman" w:cs="Times New Roman"/>
        </w:rPr>
      </w:pPr>
      <w:r w:rsidRPr="004E1F64">
        <w:rPr>
          <w:rFonts w:ascii="Times New Roman" w:hAnsi="Times New Roman" w:cs="Times New Roman"/>
        </w:rPr>
        <w:t xml:space="preserve">Tel.: 596 115 909, 596 122 427 tel./fax.:596 112 301, </w:t>
      </w:r>
    </w:p>
    <w:p w:rsidR="004E1F64" w:rsidRPr="004E1F64" w:rsidRDefault="004E1F64" w:rsidP="004E1F64">
      <w:pPr>
        <w:pStyle w:val="Bezmezer"/>
        <w:rPr>
          <w:rFonts w:ascii="Times New Roman" w:hAnsi="Times New Roman" w:cs="Times New Roman"/>
        </w:rPr>
      </w:pPr>
      <w:r w:rsidRPr="004E1F64">
        <w:rPr>
          <w:rFonts w:ascii="Times New Roman" w:hAnsi="Times New Roman" w:cs="Times New Roman"/>
        </w:rPr>
        <w:t xml:space="preserve">e-mail: </w:t>
      </w:r>
      <w:hyperlink r:id="rId5" w:history="1">
        <w:r w:rsidRPr="004E1F64">
          <w:rPr>
            <w:rStyle w:val="Hypertextovodkaz"/>
            <w:rFonts w:ascii="Times New Roman" w:hAnsi="Times New Roman" w:cs="Times New Roman"/>
            <w:color w:val="auto"/>
          </w:rPr>
          <w:t>rekrea@rekrea.info</w:t>
        </w:r>
      </w:hyperlink>
      <w:r w:rsidRPr="004E1F64">
        <w:rPr>
          <w:rFonts w:ascii="Times New Roman" w:hAnsi="Times New Roman" w:cs="Times New Roman"/>
        </w:rPr>
        <w:t xml:space="preserve">, </w:t>
      </w:r>
      <w:hyperlink r:id="rId6" w:history="1">
        <w:r w:rsidRPr="004E1F64">
          <w:rPr>
            <w:rStyle w:val="Hypertextovodkaz"/>
            <w:rFonts w:ascii="Times New Roman" w:hAnsi="Times New Roman" w:cs="Times New Roman"/>
            <w:color w:val="auto"/>
          </w:rPr>
          <w:t>www.rekrea.info</w:t>
        </w:r>
      </w:hyperlink>
    </w:p>
    <w:p w:rsidR="006B0C00" w:rsidRPr="006B0C00" w:rsidRDefault="004E1F64" w:rsidP="00227083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356E39">
        <w:rPr>
          <w:rFonts w:ascii="Times New Roman" w:hAnsi="Times New Roman" w:cs="Times New Roman"/>
          <w:b/>
        </w:rPr>
        <w:t>Nabí</w:t>
      </w:r>
      <w:r w:rsidR="005779D9" w:rsidRPr="00356E39">
        <w:rPr>
          <w:rFonts w:ascii="Times New Roman" w:hAnsi="Times New Roman" w:cs="Times New Roman"/>
          <w:b/>
        </w:rPr>
        <w:t xml:space="preserve">dka platí od </w:t>
      </w:r>
      <w:proofErr w:type="gramStart"/>
      <w:r w:rsidR="00174296">
        <w:rPr>
          <w:rFonts w:ascii="Times New Roman" w:hAnsi="Times New Roman" w:cs="Times New Roman"/>
          <w:b/>
        </w:rPr>
        <w:t>14.04</w:t>
      </w:r>
      <w:r w:rsidR="005D4C2C">
        <w:rPr>
          <w:rFonts w:ascii="Times New Roman" w:hAnsi="Times New Roman" w:cs="Times New Roman"/>
          <w:b/>
        </w:rPr>
        <w:t>.2023</w:t>
      </w:r>
      <w:proofErr w:type="gramEnd"/>
      <w:r w:rsidRPr="00356E39">
        <w:rPr>
          <w:rFonts w:ascii="Times New Roman" w:hAnsi="Times New Roman" w:cs="Times New Roman"/>
          <w:b/>
        </w:rPr>
        <w:t xml:space="preserve"> do vyprodání dané kapacity</w:t>
      </w:r>
      <w:r w:rsidRPr="004E1F64">
        <w:rPr>
          <w:rFonts w:ascii="Times New Roman" w:hAnsi="Times New Roman" w:cs="Times New Roman"/>
        </w:rPr>
        <w:t>.</w:t>
      </w:r>
    </w:p>
    <w:sectPr w:rsidR="006B0C00" w:rsidRPr="006B0C00" w:rsidSect="006B0C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691"/>
    <w:multiLevelType w:val="hybridMultilevel"/>
    <w:tmpl w:val="E5FC98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972D3"/>
    <w:multiLevelType w:val="hybridMultilevel"/>
    <w:tmpl w:val="C11E4F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19A5"/>
    <w:multiLevelType w:val="hybridMultilevel"/>
    <w:tmpl w:val="248458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5864"/>
    <w:multiLevelType w:val="hybridMultilevel"/>
    <w:tmpl w:val="7BAE2B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00"/>
    <w:rsid w:val="00040D6F"/>
    <w:rsid w:val="000D4451"/>
    <w:rsid w:val="00125359"/>
    <w:rsid w:val="00146EC0"/>
    <w:rsid w:val="00162787"/>
    <w:rsid w:val="00174296"/>
    <w:rsid w:val="00227083"/>
    <w:rsid w:val="0026331C"/>
    <w:rsid w:val="00356E39"/>
    <w:rsid w:val="003E2170"/>
    <w:rsid w:val="0043551B"/>
    <w:rsid w:val="004975F1"/>
    <w:rsid w:val="004E1F64"/>
    <w:rsid w:val="004F695B"/>
    <w:rsid w:val="0051249F"/>
    <w:rsid w:val="005779D9"/>
    <w:rsid w:val="005D4C2C"/>
    <w:rsid w:val="005F66BC"/>
    <w:rsid w:val="006653AE"/>
    <w:rsid w:val="006B0C00"/>
    <w:rsid w:val="006E3CF6"/>
    <w:rsid w:val="00771A73"/>
    <w:rsid w:val="007E5358"/>
    <w:rsid w:val="00871EEF"/>
    <w:rsid w:val="00872D9C"/>
    <w:rsid w:val="00890550"/>
    <w:rsid w:val="008E1814"/>
    <w:rsid w:val="00921F1E"/>
    <w:rsid w:val="009910D4"/>
    <w:rsid w:val="009F2B0C"/>
    <w:rsid w:val="00B27E87"/>
    <w:rsid w:val="00BE58D7"/>
    <w:rsid w:val="00C11E92"/>
    <w:rsid w:val="00C373C4"/>
    <w:rsid w:val="00CE21D6"/>
    <w:rsid w:val="00D44CAB"/>
    <w:rsid w:val="00DA2C04"/>
    <w:rsid w:val="00E707E6"/>
    <w:rsid w:val="00EC6F8A"/>
    <w:rsid w:val="00F02FCF"/>
    <w:rsid w:val="00F05DD9"/>
    <w:rsid w:val="00F8226C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A75E18"/>
  <w15:docId w15:val="{8335160F-03C1-4A1A-BF98-25D0A5B8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E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0C0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B0C00"/>
    <w:pPr>
      <w:ind w:left="720"/>
      <w:contextualSpacing/>
    </w:pPr>
  </w:style>
  <w:style w:type="character" w:styleId="Hypertextovodkaz">
    <w:name w:val="Hyperlink"/>
    <w:rsid w:val="004E1F6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rea.info" TargetMode="Externa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Rekrea</cp:lastModifiedBy>
  <cp:revision>11</cp:revision>
  <cp:lastPrinted>2023-04-14T13:02:00Z</cp:lastPrinted>
  <dcterms:created xsi:type="dcterms:W3CDTF">2023-04-14T12:57:00Z</dcterms:created>
  <dcterms:modified xsi:type="dcterms:W3CDTF">2023-04-14T15:05:00Z</dcterms:modified>
</cp:coreProperties>
</file>